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FF" w:rsidRDefault="00BD59FF" w:rsidP="00BD59FF">
      <w:pPr>
        <w:rPr>
          <w:lang w:val="fr-FR"/>
        </w:rPr>
      </w:pPr>
      <w:r>
        <w:rPr>
          <w:lang w:val="fr-FR"/>
        </w:rPr>
        <w:t>Les présidentes et présidents de l’AQTIS, l’ARRQ, la SARTEC, l’UDA, la GMMQ et la SPACQ représentant quelque 25 000 artistes et artisans œuvrant sur la scène culturelle québécoise ont déposé un mémoire conjoint à la Commission de l’examen sur la fiscalité.</w:t>
      </w:r>
    </w:p>
    <w:p w:rsidR="00BD59FF" w:rsidRDefault="00BD59FF" w:rsidP="00BD59FF">
      <w:pPr>
        <w:rPr>
          <w:lang w:val="fr-FR"/>
        </w:rPr>
      </w:pPr>
    </w:p>
    <w:p w:rsidR="00BD59FF" w:rsidRDefault="00BD59FF" w:rsidP="00BD59FF">
      <w:pPr>
        <w:rPr>
          <w:lang w:val="fr-FR"/>
        </w:rPr>
      </w:pPr>
      <w:r>
        <w:rPr>
          <w:lang w:val="fr-FR"/>
        </w:rPr>
        <w:t>Les associations signataires ont mandaté deux économistes chevronnés pour procéder à une analyse des caractéristiques distinctives de la culture dans une perspective économique à un portrait d’ensemble de l’activité des industries culturelles du Québec ainsi qu’à une étude des impacts de l’aide financière gouvernementale sur les entreprises et les travailleurs.  Elles ont également demandé de participer à l’audience publique pour présenter de vive voix les conclusions de leur analyse, l’étayer d’exemples concrets et répondre aux questions de la Commission.</w:t>
      </w:r>
    </w:p>
    <w:p w:rsidR="00BD59FF" w:rsidRDefault="00BD59FF" w:rsidP="00BD59FF">
      <w:pPr>
        <w:rPr>
          <w:lang w:val="fr-FR"/>
        </w:rPr>
      </w:pPr>
    </w:p>
    <w:p w:rsidR="00BD59FF" w:rsidRDefault="00BD59FF" w:rsidP="00BD59FF">
      <w:pPr>
        <w:rPr>
          <w:lang w:val="fr-FR"/>
        </w:rPr>
      </w:pPr>
      <w:r>
        <w:rPr>
          <w:lang w:val="fr-FR"/>
        </w:rPr>
        <w:t xml:space="preserve">La suite…  </w:t>
      </w:r>
    </w:p>
    <w:p w:rsidR="00BD59FF" w:rsidRDefault="00BD59FF" w:rsidP="00BD59FF">
      <w:pPr>
        <w:rPr>
          <w:lang w:val="fr-FR"/>
        </w:rPr>
      </w:pPr>
    </w:p>
    <w:p w:rsidR="00BD59FF" w:rsidRDefault="00BD59FF" w:rsidP="00BD59FF">
      <w:pPr>
        <w:rPr>
          <w:lang w:val="fr-FR"/>
        </w:rPr>
      </w:pPr>
    </w:p>
    <w:p w:rsidR="00BD59FF" w:rsidRDefault="00BD59FF" w:rsidP="00BD59FF">
      <w:pPr>
        <w:jc w:val="right"/>
        <w:rPr>
          <w:lang w:val="fr-FR"/>
        </w:rPr>
      </w:pPr>
      <w:bookmarkStart w:id="0" w:name="_GoBack"/>
      <w:bookmarkEnd w:id="0"/>
    </w:p>
    <w:p w:rsidR="00BD59FF" w:rsidRPr="00BD59FF" w:rsidRDefault="00BD59FF" w:rsidP="00BD59FF">
      <w:pPr>
        <w:jc w:val="right"/>
        <w:rPr>
          <w:lang w:val="fr-FR"/>
        </w:rPr>
      </w:pPr>
      <w:r w:rsidRPr="00BD59FF">
        <w:rPr>
          <w:lang w:val="fr-FR"/>
        </w:rPr>
        <w:t>En!tant!que!présidentes!et!présidents!d’associations!représentant!quelque!25!000!artistes!</w:t>
      </w:r>
    </w:p>
    <w:p w:rsidR="00BD59FF" w:rsidRPr="00BD59FF" w:rsidRDefault="00BD59FF" w:rsidP="00BD59FF">
      <w:pPr>
        <w:rPr>
          <w:lang w:val="fr-FR"/>
        </w:rPr>
      </w:pPr>
      <w:r w:rsidRPr="00BD59FF">
        <w:rPr>
          <w:lang w:val="fr-FR"/>
        </w:rPr>
        <w:t>et! artisans!oeuvrant! sur! la! scène! culturelle! québécoise,! nous! vous! déposons! un!mémoire!</w:t>
      </w:r>
    </w:p>
    <w:p w:rsidR="00BD59FF" w:rsidRPr="00BD59FF" w:rsidRDefault="00BD59FF" w:rsidP="00BD59FF">
      <w:pPr>
        <w:rPr>
          <w:lang w:val="fr-FR"/>
        </w:rPr>
      </w:pPr>
      <w:r w:rsidRPr="00BD59FF">
        <w:rPr>
          <w:lang w:val="fr-FR"/>
        </w:rPr>
        <w:t>dans! le! cadre! de! l’important! mandat! que! vous! a! confié! le! gouvernement! du! Québec!</w:t>
      </w:r>
    </w:p>
    <w:p w:rsidR="00BD59FF" w:rsidRPr="00BD59FF" w:rsidRDefault="00BD59FF" w:rsidP="00BD59FF">
      <w:pPr>
        <w:rPr>
          <w:lang w:val="fr-FR"/>
        </w:rPr>
      </w:pPr>
      <w:r w:rsidRPr="00BD59FF">
        <w:rPr>
          <w:lang w:val="fr-FR"/>
        </w:rPr>
        <w:t>relativement!à!l’examen!de!la!fiscalité.!</w:t>
      </w:r>
    </w:p>
    <w:p w:rsidR="00BD59FF" w:rsidRPr="00BD59FF" w:rsidRDefault="00BD59FF" w:rsidP="00BD59FF">
      <w:pPr>
        <w:rPr>
          <w:lang w:val="fr-FR"/>
        </w:rPr>
      </w:pPr>
      <w:r w:rsidRPr="00BD59FF">
        <w:rPr>
          <w:lang w:val="fr-FR"/>
        </w:rPr>
        <w:t>!</w:t>
      </w:r>
    </w:p>
    <w:p w:rsidR="00BD59FF" w:rsidRPr="00BD59FF" w:rsidRDefault="00BD59FF" w:rsidP="00BD59FF">
      <w:pPr>
        <w:rPr>
          <w:lang w:val="fr-FR"/>
        </w:rPr>
      </w:pPr>
      <w:r w:rsidRPr="00BD59FF">
        <w:rPr>
          <w:lang w:val="fr-FR"/>
        </w:rPr>
        <w:t>Comme! vous!pourrez! le! constater! à! la! lecture!du!document! ciJjoint,! nous! avons!mandaté!</w:t>
      </w:r>
    </w:p>
    <w:p w:rsidR="00BD59FF" w:rsidRPr="00BD59FF" w:rsidRDefault="00BD59FF" w:rsidP="00BD59FF">
      <w:pPr>
        <w:rPr>
          <w:lang w:val="fr-FR"/>
        </w:rPr>
      </w:pPr>
      <w:r w:rsidRPr="00BD59FF">
        <w:rPr>
          <w:lang w:val="fr-FR"/>
        </w:rPr>
        <w:t>deux!économistes!chevronnés!pour!procéder!à!une!analyse!des!caractéristiques!distinctives!</w:t>
      </w:r>
    </w:p>
    <w:p w:rsidR="00BD59FF" w:rsidRPr="00BD59FF" w:rsidRDefault="00BD59FF" w:rsidP="00BD59FF">
      <w:pPr>
        <w:rPr>
          <w:lang w:val="fr-FR"/>
        </w:rPr>
      </w:pPr>
      <w:r w:rsidRPr="00BD59FF">
        <w:rPr>
          <w:lang w:val="fr-FR"/>
        </w:rPr>
        <w:t>de! la!culture!dans!une!perspective!économique,! à!un!portrait!d’ensemble!de! l’activité!des!</w:t>
      </w:r>
    </w:p>
    <w:p w:rsidR="00BD59FF" w:rsidRPr="00BD59FF" w:rsidRDefault="00BD59FF" w:rsidP="00BD59FF">
      <w:pPr>
        <w:rPr>
          <w:lang w:val="fr-FR"/>
        </w:rPr>
      </w:pPr>
      <w:r w:rsidRPr="00BD59FF">
        <w:rPr>
          <w:lang w:val="fr-FR"/>
        </w:rPr>
        <w:t>industries! culturelles! du! Québec! ainsi! qu’à! une! étude! des! impacts! de! l’aide! financière!</w:t>
      </w:r>
    </w:p>
    <w:p w:rsidR="00BD59FF" w:rsidRPr="00BD59FF" w:rsidRDefault="00BD59FF" w:rsidP="00BD59FF">
      <w:pPr>
        <w:rPr>
          <w:lang w:val="fr-FR"/>
        </w:rPr>
      </w:pPr>
      <w:r w:rsidRPr="00BD59FF">
        <w:rPr>
          <w:lang w:val="fr-FR"/>
        </w:rPr>
        <w:t>gouvernementale!sur!les!entreprises!et!les!travailleurs.!</w:t>
      </w:r>
    </w:p>
    <w:p w:rsidR="00BD59FF" w:rsidRPr="00BD59FF" w:rsidRDefault="00BD59FF" w:rsidP="00BD59FF">
      <w:pPr>
        <w:rPr>
          <w:lang w:val="fr-FR"/>
        </w:rPr>
      </w:pPr>
      <w:r w:rsidRPr="00BD59FF">
        <w:rPr>
          <w:lang w:val="fr-FR"/>
        </w:rPr>
        <w:t>!</w:t>
      </w:r>
    </w:p>
    <w:p w:rsidR="00BD59FF" w:rsidRPr="00BD59FF" w:rsidRDefault="00BD59FF" w:rsidP="00BD59FF">
      <w:pPr>
        <w:rPr>
          <w:lang w:val="fr-FR"/>
        </w:rPr>
      </w:pPr>
      <w:r w:rsidRPr="00BD59FF">
        <w:rPr>
          <w:lang w:val="fr-FR"/>
        </w:rPr>
        <w:t>Nous!sollicitons!également!une!participation!en!audience!publique!pour!vous!présenter!de!</w:t>
      </w:r>
    </w:p>
    <w:p w:rsidR="00BD59FF" w:rsidRPr="00BD59FF" w:rsidRDefault="00BD59FF" w:rsidP="00BD59FF">
      <w:pPr>
        <w:rPr>
          <w:lang w:val="fr-FR"/>
        </w:rPr>
      </w:pPr>
      <w:r w:rsidRPr="00BD59FF">
        <w:rPr>
          <w:lang w:val="fr-FR"/>
        </w:rPr>
        <w:t>vive!voix!les!conclusions!de!notre!analyse,!vous!l’étayer!d’exemples!concrets!et!répondre!à!</w:t>
      </w:r>
    </w:p>
    <w:p w:rsidR="00BD59FF" w:rsidRPr="00BD59FF" w:rsidRDefault="00BD59FF" w:rsidP="00BD59FF">
      <w:pPr>
        <w:rPr>
          <w:lang w:val="fr-FR"/>
        </w:rPr>
      </w:pPr>
      <w:r w:rsidRPr="00BD59FF">
        <w:rPr>
          <w:lang w:val="fr-FR"/>
        </w:rPr>
        <w:t>vos!questions.!Les!coupes!annoncées!dans!le!secteur!culturel!risquent!d’avoir!des!impacts!</w:t>
      </w:r>
    </w:p>
    <w:p w:rsidR="00BD59FF" w:rsidRPr="00BD59FF" w:rsidRDefault="00BD59FF" w:rsidP="00BD59FF">
      <w:pPr>
        <w:rPr>
          <w:lang w:val="fr-FR"/>
        </w:rPr>
      </w:pPr>
      <w:r w:rsidRPr="00BD59FF">
        <w:rPr>
          <w:lang w:val="fr-FR"/>
        </w:rPr>
        <w:t>graves! non! seulement! sur! les! entreprises! et! les! producteurs! directement! visés! par! les!</w:t>
      </w:r>
    </w:p>
    <w:p w:rsidR="00BD59FF" w:rsidRPr="00BD59FF" w:rsidRDefault="00BD59FF" w:rsidP="00BD59FF">
      <w:pPr>
        <w:rPr>
          <w:lang w:val="fr-FR"/>
        </w:rPr>
      </w:pPr>
      <w:r w:rsidRPr="00BD59FF">
        <w:rPr>
          <w:lang w:val="fr-FR"/>
        </w:rPr>
        <w:t>crédits!d’impôt,!mais!sur!les!artistes,!artisans!et!travailleurs!culturels!et!plus!largement!sur!</w:t>
      </w:r>
    </w:p>
    <w:p w:rsidR="00BD59FF" w:rsidRPr="00BD59FF" w:rsidRDefault="00BD59FF" w:rsidP="00BD59FF">
      <w:pPr>
        <w:rPr>
          <w:lang w:val="fr-FR"/>
        </w:rPr>
      </w:pPr>
      <w:r w:rsidRPr="00BD59FF">
        <w:rPr>
          <w:lang w:val="fr-FR"/>
        </w:rPr>
        <w:t>la!création!québécoise!et!son!rayonnement.!</w:t>
      </w:r>
    </w:p>
    <w:p w:rsidR="00BD59FF" w:rsidRPr="00BD59FF" w:rsidRDefault="00BD59FF" w:rsidP="00BD59FF">
      <w:pPr>
        <w:rPr>
          <w:lang w:val="fr-FR"/>
        </w:rPr>
      </w:pPr>
      <w:r w:rsidRPr="00BD59FF">
        <w:rPr>
          <w:lang w:val="fr-FR"/>
        </w:rPr>
        <w:t>!</w:t>
      </w:r>
    </w:p>
    <w:p w:rsidR="00BD59FF" w:rsidRPr="00BD59FF" w:rsidRDefault="00BD59FF" w:rsidP="00BD59FF">
      <w:pPr>
        <w:rPr>
          <w:lang w:val="fr-FR"/>
        </w:rPr>
      </w:pPr>
      <w:r w:rsidRPr="00BD59FF">
        <w:rPr>
          <w:lang w:val="fr-FR"/>
        </w:rPr>
        <w:lastRenderedPageBreak/>
        <w:t>Vous! remerciant! ! de! l’attention! que! vous! porterez! à! cette! démarche,! nous! vous! prions!</w:t>
      </w:r>
    </w:p>
    <w:p w:rsidR="0083753C" w:rsidRDefault="00BD59FF" w:rsidP="00BD59FF">
      <w:r w:rsidRPr="00BD59FF">
        <w:rPr>
          <w:lang w:val="fr-FR"/>
        </w:rPr>
        <w:t>d’accepter!nos!meilleures!salutations.!</w:t>
      </w:r>
    </w:p>
    <w:sectPr w:rsidR="0083753C" w:rsidSect="005B61D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FF"/>
    <w:rsid w:val="005B61D9"/>
    <w:rsid w:val="0083753C"/>
    <w:rsid w:val="00BD59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8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347</Words>
  <Characters>1914</Characters>
  <Application>Microsoft Macintosh Word</Application>
  <DocSecurity>0</DocSecurity>
  <Lines>15</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Gagnon</dc:creator>
  <cp:keywords/>
  <dc:description/>
  <cp:lastModifiedBy>Manon Gagnon</cp:lastModifiedBy>
  <cp:revision>1</cp:revision>
  <dcterms:created xsi:type="dcterms:W3CDTF">2014-10-22T18:14:00Z</dcterms:created>
  <dcterms:modified xsi:type="dcterms:W3CDTF">2014-10-22T18:29:00Z</dcterms:modified>
</cp:coreProperties>
</file>